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534DC">
      <w:pPr>
        <w:pStyle w:val="2"/>
        <w:keepNext w:val="0"/>
        <w:keepLines w:val="0"/>
        <w:widowControl/>
        <w:suppressLineNumbers w:val="0"/>
        <w:ind w:lef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40"/>
          <w:szCs w:val="40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40"/>
          <w:szCs w:val="40"/>
        </w:rPr>
        <w:t>授权委托书</w:t>
      </w:r>
    </w:p>
    <w:p w14:paraId="0F168F91">
      <w:pPr>
        <w:pStyle w:val="2"/>
        <w:keepNext w:val="0"/>
        <w:keepLines w:val="0"/>
        <w:widowControl/>
        <w:suppressLineNumbers w:val="0"/>
        <w:ind w:left="0" w:firstLine="54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 xml:space="preserve">兹授权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7"/>
          <w:szCs w:val="27"/>
          <w:u w:val="single"/>
        </w:rPr>
        <w:t>被授权方（个人填写姓名+身份证，企业填写企业名称+企业营业执照/组织信用代码等）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 xml:space="preserve"> 全权代表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7"/>
          <w:szCs w:val="27"/>
          <w:u w:val="single"/>
        </w:rPr>
        <w:t xml:space="preserve"> 授权方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浙江秒信通科技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有限公司商务洽谈并使用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浙江秒信通科技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有限公司提供的短信增值服务。发送的短信签名为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7"/>
          <w:szCs w:val="27"/>
          <w:u w:val="single"/>
        </w:rPr>
        <w:t xml:space="preserve"> 签名名称（授权方名称）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。</w:t>
      </w:r>
    </w:p>
    <w:p w14:paraId="39BB703A">
      <w:pPr>
        <w:pStyle w:val="2"/>
        <w:keepNext w:val="0"/>
        <w:keepLines w:val="0"/>
        <w:widowControl/>
        <w:suppressLineNumbers w:val="0"/>
        <w:ind w:left="0" w:firstLine="54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7"/>
          <w:szCs w:val="27"/>
          <w:u w:val="single"/>
        </w:rPr>
        <w:t xml:space="preserve">被授权方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有权代表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7"/>
          <w:szCs w:val="27"/>
          <w:u w:val="single"/>
        </w:rPr>
        <w:t xml:space="preserve"> 授权方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在短信增值服务相关文件、合同、单据上签字、按照相关法律法规的规定履行合规要求和法定义务。如因该授权委托产生的一切经营风险和法律风险,由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7"/>
          <w:szCs w:val="27"/>
        </w:rPr>
        <w:t xml:space="preserve"> 授权方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自行承担。</w:t>
      </w:r>
    </w:p>
    <w:p w14:paraId="1BA15866"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本授权书不可以转授权。</w:t>
      </w:r>
    </w:p>
    <w:p w14:paraId="5EACF9B8"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以上授权的有效期限为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u w:val="single"/>
          <w:lang w:val="en-US" w:eastAsia="zh-CN"/>
        </w:rPr>
        <w:t xml:space="preserve">      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u w:val="single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u w:val="single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u w:val="single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u w:val="single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日。</w:t>
      </w:r>
    </w:p>
    <w:p w14:paraId="449DBE6C">
      <w:pPr>
        <w:pStyle w:val="2"/>
        <w:keepNext w:val="0"/>
        <w:keepLines w:val="0"/>
        <w:widowControl/>
        <w:suppressLineNumbers w:val="0"/>
        <w:ind w:lef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（盖章）：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7"/>
          <w:szCs w:val="27"/>
          <w:u w:val="none"/>
        </w:rPr>
        <w:t>授权方盖章</w:t>
      </w:r>
    </w:p>
    <w:p w14:paraId="67ECDB40">
      <w:pPr>
        <w:pStyle w:val="2"/>
        <w:keepNext w:val="0"/>
        <w:keepLines w:val="0"/>
        <w:widowControl/>
        <w:suppressLineNumbers w:val="0"/>
        <w:wordWrap w:val="0"/>
        <w:ind w:left="0" w:firstLine="0"/>
        <w:jc w:val="right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法定代表人或负责人（签字）：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 xml:space="preserve">          </w:t>
      </w:r>
    </w:p>
    <w:p w14:paraId="5145BD57">
      <w:pPr>
        <w:pStyle w:val="2"/>
        <w:keepNext w:val="0"/>
        <w:keepLines w:val="0"/>
        <w:widowControl/>
        <w:suppressLineNumbers w:val="0"/>
        <w:ind w:lef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 xml:space="preserve"> 月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日</w:t>
      </w:r>
    </w:p>
    <w:p w14:paraId="5D77E9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8F76F9"/>
    <w:rsid w:val="1BF04858"/>
    <w:rsid w:val="288F76F9"/>
    <w:rsid w:val="725B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257</Characters>
  <Lines>0</Lines>
  <Paragraphs>0</Paragraphs>
  <TotalTime>3</TotalTime>
  <ScaleCrop>false</ScaleCrop>
  <LinksUpToDate>false</LinksUpToDate>
  <CharactersWithSpaces>310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2025-09-19T15:57:00Z</dcterms:created>
  <dc:creator>Kevin</dc:creator>
  <cp:lastModifiedBy>Kevin</cp:lastModifiedBy>
  <dcterms:modified xsi:type="dcterms:W3CDTF">2025-09-19T16:01:14Z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0FCBB3023FCB419EBF67F83217D762CB_11</vt:lpwstr>
  </property>
  <property fmtid="{D5CDD505-2E9C-101B-9397-08002B2CF9AE}" pid="4" name="KSOTemplateDocerSaveRecord">
    <vt:lpwstr>eyJoZGlkIjoiMzEwNTM5NzYwMDRjMzkwZTVkZjY2ODkwMGIxNGU0OTUiLCJ1c2VySWQiOiI0MjkzMTE5MzAifQ==</vt:lpwstr>
  </property>
</Properties>
</file>